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FB" w:rsidRPr="00DA3BCA" w:rsidRDefault="00DA3BCA" w:rsidP="002928FB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 АДМИНИСТРАЦИИ</w:t>
      </w:r>
    </w:p>
    <w:p w:rsidR="002928FB" w:rsidRPr="002928FB" w:rsidRDefault="00DA3BCA" w:rsidP="002928FB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</w:p>
    <w:p w:rsidR="002928FB" w:rsidRPr="00376DFA" w:rsidRDefault="00B15AB0" w:rsidP="002928FB">
      <w:pPr>
        <w:rPr>
          <w:b/>
          <w:bCs/>
        </w:rPr>
      </w:pPr>
      <w:r>
        <w:rPr>
          <w:b/>
          <w:bCs/>
        </w:rPr>
        <w:t>от 8.09.2020</w:t>
      </w:r>
      <w:r w:rsidR="002928FB" w:rsidRPr="00376DFA">
        <w:rPr>
          <w:b/>
          <w:bCs/>
        </w:rPr>
        <w:t xml:space="preserve">                                                                                                              </w:t>
      </w:r>
      <w:r w:rsidR="002928FB">
        <w:rPr>
          <w:b/>
          <w:bCs/>
        </w:rPr>
        <w:t xml:space="preserve">        </w:t>
      </w:r>
      <w:r>
        <w:rPr>
          <w:b/>
          <w:bCs/>
        </w:rPr>
        <w:t xml:space="preserve">   № 155</w:t>
      </w:r>
    </w:p>
    <w:p w:rsidR="002928FB" w:rsidRDefault="002928FB" w:rsidP="002928FB"/>
    <w:p w:rsidR="002928FB" w:rsidRDefault="002928FB" w:rsidP="002928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Харовск</w:t>
      </w:r>
    </w:p>
    <w:p w:rsidR="002928FB" w:rsidRDefault="002928FB" w:rsidP="002928F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</w:tblGrid>
      <w:tr w:rsidR="002928FB" w:rsidRPr="001F7B33" w:rsidTr="00513A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 xml:space="preserve">Об организации и сроках проведения </w:t>
            </w:r>
          </w:p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 xml:space="preserve">школьного этапа </w:t>
            </w:r>
            <w:proofErr w:type="gramStart"/>
            <w:r w:rsidRPr="001F7B33">
              <w:rPr>
                <w:szCs w:val="20"/>
              </w:rPr>
              <w:t>всероссийской</w:t>
            </w:r>
            <w:proofErr w:type="gramEnd"/>
            <w:r w:rsidRPr="001F7B33">
              <w:rPr>
                <w:szCs w:val="20"/>
              </w:rPr>
              <w:t xml:space="preserve"> </w:t>
            </w:r>
          </w:p>
          <w:p w:rsidR="002928FB" w:rsidRPr="001F7B33" w:rsidRDefault="002928FB" w:rsidP="00513ADB">
            <w:pPr>
              <w:rPr>
                <w:b/>
                <w:bCs/>
                <w:szCs w:val="20"/>
              </w:rPr>
            </w:pPr>
            <w:r w:rsidRPr="001F7B33">
              <w:rPr>
                <w:b/>
                <w:bCs/>
                <w:szCs w:val="20"/>
              </w:rPr>
              <w:t>олимпиады школьников</w:t>
            </w:r>
          </w:p>
        </w:tc>
      </w:tr>
    </w:tbl>
    <w:p w:rsidR="002928FB" w:rsidRDefault="002928FB" w:rsidP="002928FB">
      <w:pPr>
        <w:rPr>
          <w:b/>
          <w:bCs/>
        </w:rPr>
      </w:pPr>
    </w:p>
    <w:p w:rsidR="002928FB" w:rsidRPr="00CA67C8" w:rsidRDefault="002928FB" w:rsidP="002928FB">
      <w:pPr>
        <w:pStyle w:val="2"/>
      </w:pPr>
      <w:r>
        <w:tab/>
      </w:r>
      <w:proofErr w:type="gramStart"/>
      <w:r w:rsidRPr="00CA67C8"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</w:t>
      </w:r>
      <w:r>
        <w:t>№</w:t>
      </w:r>
      <w:r w:rsidRPr="00CA67C8">
        <w:t xml:space="preserve"> 1252, </w:t>
      </w:r>
      <w:r>
        <w:t>с приказом от 17 декабря 2015 г. № 1488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№ 1252</w:t>
      </w:r>
      <w:r w:rsidRPr="00376DFA">
        <w:t>», а</w:t>
      </w:r>
      <w:r>
        <w:t xml:space="preserve"> также </w:t>
      </w:r>
      <w:r w:rsidRPr="00CA67C8">
        <w:t>в целях создания необходимых условий</w:t>
      </w:r>
      <w:proofErr w:type="gramEnd"/>
      <w:r w:rsidRPr="00CA67C8">
        <w:t xml:space="preserve"> для поддержки одаренных детей, выявления и развития творческих способностей обучающихся, интереса к научно-исследовательской деятельности</w:t>
      </w:r>
      <w:r>
        <w:t>,</w:t>
      </w:r>
    </w:p>
    <w:p w:rsidR="002928FB" w:rsidRDefault="002928FB" w:rsidP="002928FB"/>
    <w:p w:rsidR="002928FB" w:rsidRPr="00715F4D" w:rsidRDefault="002928FB" w:rsidP="002928FB">
      <w:r w:rsidRPr="00715F4D">
        <w:rPr>
          <w:b/>
          <w:bCs/>
        </w:rPr>
        <w:t>ПРИКАЗЫВАЮ: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715F4D">
        <w:t xml:space="preserve">Провести </w:t>
      </w:r>
      <w:r w:rsidRPr="00003F0B">
        <w:t>с 0</w:t>
      </w:r>
      <w:r w:rsidR="00B13B7B">
        <w:t>1</w:t>
      </w:r>
      <w:r w:rsidRPr="00003F0B">
        <w:t xml:space="preserve"> октября</w:t>
      </w:r>
      <w:r w:rsidR="00B0338F">
        <w:t xml:space="preserve"> 2020</w:t>
      </w:r>
      <w:r w:rsidRPr="00003F0B">
        <w:t xml:space="preserve"> по </w:t>
      </w:r>
      <w:r>
        <w:t>31</w:t>
      </w:r>
      <w:r w:rsidR="00B0338F">
        <w:t xml:space="preserve"> октября 2020</w:t>
      </w:r>
      <w:r w:rsidRPr="00003F0B">
        <w:t xml:space="preserve"> года школьный этап </w:t>
      </w:r>
      <w:proofErr w:type="gramStart"/>
      <w:r w:rsidRPr="00003F0B">
        <w:t>всероссийской</w:t>
      </w:r>
      <w:proofErr w:type="gramEnd"/>
      <w:r w:rsidRPr="00003F0B">
        <w:t xml:space="preserve"> </w:t>
      </w:r>
      <w:proofErr w:type="gramStart"/>
      <w:r w:rsidRPr="00003F0B">
        <w:t>олимпиады школьников (далее – Олимпиада) по следующим предметам: математика, физика, химия, биология, география, экономика,  литература, русский язык, иностранный язык (английский язык, немецкий язык), обществознание, история, право, экология, информатика,  физическая культура,</w:t>
      </w:r>
      <w:r w:rsidRPr="00003F0B">
        <w:rPr>
          <w:bCs/>
        </w:rPr>
        <w:t xml:space="preserve"> ОБЖ, искусство (мировая художественная культура), технология.</w:t>
      </w:r>
      <w:proofErr w:type="gramEnd"/>
    </w:p>
    <w:p w:rsidR="002928FB" w:rsidRDefault="002928FB" w:rsidP="002928FB">
      <w:pPr>
        <w:numPr>
          <w:ilvl w:val="0"/>
          <w:numId w:val="1"/>
        </w:numPr>
        <w:jc w:val="both"/>
      </w:pPr>
      <w:r w:rsidRPr="00003F0B">
        <w:t xml:space="preserve">Утвердить организационный комитет школьного этапа Олимпиады (Приложение </w:t>
      </w:r>
      <w:r>
        <w:t>1</w:t>
      </w:r>
      <w:r w:rsidRPr="00003F0B">
        <w:t>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 xml:space="preserve">Утвердить график проведения </w:t>
      </w:r>
      <w:r w:rsidR="00B0338F">
        <w:t>школьного этапа Олимпиады в 2020-2021</w:t>
      </w:r>
      <w:r>
        <w:t xml:space="preserve"> учебном году (Приложение 2</w:t>
      </w:r>
      <w:r w:rsidRPr="00003F0B">
        <w:t>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 xml:space="preserve">Утвердить организационно-технологическую модель проведения школьного этапа Олимпиады </w:t>
      </w:r>
      <w:r w:rsidR="00B0338F">
        <w:t>в 2020-2021</w:t>
      </w:r>
      <w:r w:rsidRPr="00003F0B">
        <w:t xml:space="preserve"> учебном году (Приложение 3).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>Утвердить состав председателей предметно-методических комиссий Олимпиады (Приложение 4).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>Председателям предметно-методических комиссий Олимпиады разработать:</w:t>
      </w:r>
    </w:p>
    <w:p w:rsidR="002928FB" w:rsidRPr="00003F0B" w:rsidRDefault="002928FB" w:rsidP="002928FB">
      <w:pPr>
        <w:ind w:left="720"/>
        <w:jc w:val="both"/>
      </w:pPr>
      <w:r w:rsidRPr="00003F0B">
        <w:t xml:space="preserve">- требования к проведению школьного этапа Олимпиады с учетом методических рекомендаций центральных предметно-методических комиссий Олимпиады; </w:t>
      </w:r>
    </w:p>
    <w:p w:rsidR="002928FB" w:rsidRPr="00003F0B" w:rsidRDefault="002928FB" w:rsidP="002928FB">
      <w:pPr>
        <w:ind w:left="720"/>
        <w:jc w:val="both"/>
      </w:pPr>
      <w:r w:rsidRPr="00003F0B">
        <w:t>- тексты олимпиадных заданий, критерии и методики оценки выполненных олимпиадных заданий школьного этапа Олимпиады;</w:t>
      </w:r>
    </w:p>
    <w:p w:rsidR="002928FB" w:rsidRPr="00003F0B" w:rsidRDefault="002928FB" w:rsidP="002928FB">
      <w:pPr>
        <w:ind w:left="720"/>
        <w:jc w:val="both"/>
      </w:pPr>
      <w:r w:rsidRPr="00003F0B">
        <w:t xml:space="preserve">- направить разработанные материалы на электронном носителе </w:t>
      </w:r>
      <w:r>
        <w:t>в Управление образования Лебедевой А.А.</w:t>
      </w:r>
      <w:r w:rsidRPr="00003F0B">
        <w:t>, главному специалисту по организационно</w:t>
      </w:r>
      <w:r w:rsidR="00B13B7B">
        <w:t>-м</w:t>
      </w:r>
      <w:r w:rsidR="00B0338F">
        <w:t>етодической работе, в срок до 29</w:t>
      </w:r>
      <w:r w:rsidR="00B13B7B">
        <w:t xml:space="preserve"> сентября</w:t>
      </w:r>
      <w:r w:rsidR="00B0338F">
        <w:t xml:space="preserve"> 2020</w:t>
      </w:r>
      <w:r w:rsidRPr="00003F0B">
        <w:t xml:space="preserve"> г</w:t>
      </w:r>
      <w:r>
        <w:t>ода</w:t>
      </w:r>
      <w:r w:rsidRPr="00003F0B">
        <w:t>.</w:t>
      </w:r>
    </w:p>
    <w:p w:rsidR="002928FB" w:rsidRPr="00003F0B" w:rsidRDefault="002928FB" w:rsidP="002928FB">
      <w:pPr>
        <w:pStyle w:val="a5"/>
        <w:numPr>
          <w:ilvl w:val="0"/>
          <w:numId w:val="1"/>
        </w:numPr>
      </w:pPr>
      <w:r w:rsidRPr="00003F0B">
        <w:t>Руководителям образовательных учреждений:</w:t>
      </w:r>
    </w:p>
    <w:p w:rsidR="002928FB" w:rsidRPr="00003F0B" w:rsidRDefault="002928FB" w:rsidP="002928FB">
      <w:pPr>
        <w:pStyle w:val="a5"/>
        <w:ind w:left="720"/>
      </w:pPr>
      <w:r w:rsidRPr="00003F0B">
        <w:t>- назначить ответственных за проведение школьного этапа Олимпиады; копии приказов о назначении нап</w:t>
      </w:r>
      <w:r>
        <w:t>равить в Управление образования Лебедевой А.А.</w:t>
      </w:r>
      <w:r w:rsidRPr="00003F0B">
        <w:t>, главному специалисту по орган</w:t>
      </w:r>
      <w:r w:rsidR="00015B05">
        <w:t xml:space="preserve">изационно-методической работе, </w:t>
      </w:r>
      <w:r w:rsidR="00B0338F">
        <w:t>до 29</w:t>
      </w:r>
      <w:r w:rsidR="00B13B7B">
        <w:t xml:space="preserve"> сентября</w:t>
      </w:r>
      <w:r w:rsidR="00B0338F">
        <w:t xml:space="preserve"> 2020</w:t>
      </w:r>
      <w:r w:rsidRPr="00003F0B">
        <w:t xml:space="preserve"> года.</w:t>
      </w:r>
    </w:p>
    <w:p w:rsidR="002928FB" w:rsidRPr="00715F4D" w:rsidRDefault="002928FB" w:rsidP="002928FB">
      <w:pPr>
        <w:pStyle w:val="a5"/>
        <w:ind w:left="720"/>
      </w:pPr>
      <w:r w:rsidRPr="00003F0B">
        <w:lastRenderedPageBreak/>
        <w:t>- обеспечить  проведение школьного этапа всероссийской олимпиады школьников в срок с 0</w:t>
      </w:r>
      <w:r w:rsidR="00B13B7B">
        <w:t>1</w:t>
      </w:r>
      <w:r w:rsidRPr="00003F0B">
        <w:t xml:space="preserve"> октября 20</w:t>
      </w:r>
      <w:r w:rsidR="00B0338F">
        <w:t>20</w:t>
      </w:r>
      <w:r w:rsidRPr="00003F0B">
        <w:t xml:space="preserve"> по </w:t>
      </w:r>
      <w:r>
        <w:t>31</w:t>
      </w:r>
      <w:r w:rsidR="00B0338F">
        <w:t xml:space="preserve"> октября 2020</w:t>
      </w:r>
      <w:r w:rsidRPr="00003F0B">
        <w:t xml:space="preserve"> года в соответствии</w:t>
      </w:r>
      <w:r w:rsidRPr="00715F4D">
        <w:t xml:space="preserve"> с Порядком проведения </w:t>
      </w:r>
      <w:r>
        <w:t>в</w:t>
      </w:r>
      <w:r w:rsidRPr="00715F4D">
        <w:t>сероссийской олимпиады школьников,  графиком проведения</w:t>
      </w:r>
      <w:r w:rsidR="00B0338F">
        <w:t xml:space="preserve"> школьного этапа Олимпиады в 2020-2021</w:t>
      </w:r>
      <w:r w:rsidRPr="00715F4D">
        <w:t xml:space="preserve"> учебном году (Приложение </w:t>
      </w:r>
      <w:r>
        <w:t>2</w:t>
      </w:r>
      <w:r w:rsidRPr="00715F4D">
        <w:t>).</w:t>
      </w:r>
    </w:p>
    <w:p w:rsidR="002928FB" w:rsidRDefault="002928FB" w:rsidP="002928FB">
      <w:pPr>
        <w:pStyle w:val="a5"/>
        <w:numPr>
          <w:ilvl w:val="0"/>
          <w:numId w:val="1"/>
        </w:numPr>
      </w:pPr>
      <w:r w:rsidRPr="00715F4D">
        <w:t>Общеобразовательн</w:t>
      </w:r>
      <w:r>
        <w:t>ым организациям:</w:t>
      </w:r>
    </w:p>
    <w:p w:rsidR="002928FB" w:rsidRDefault="002928FB" w:rsidP="002928FB">
      <w:pPr>
        <w:pStyle w:val="a5"/>
        <w:ind w:left="720"/>
      </w:pPr>
      <w:r>
        <w:t>- предоставить в У</w:t>
      </w:r>
      <w:r w:rsidRPr="00715F4D">
        <w:t xml:space="preserve">правление образования  базы данных </w:t>
      </w:r>
      <w:r>
        <w:t xml:space="preserve">(рейтинговые списки) </w:t>
      </w:r>
      <w:r w:rsidRPr="00715F4D">
        <w:t>всех участников школьного этапа</w:t>
      </w:r>
      <w:r>
        <w:t xml:space="preserve"> Олимпиады по классам </w:t>
      </w:r>
      <w:r w:rsidRPr="00715F4D">
        <w:t xml:space="preserve"> по </w:t>
      </w:r>
      <w:r>
        <w:t xml:space="preserve">установленной </w:t>
      </w:r>
      <w:r w:rsidRPr="00715F4D">
        <w:t>форме (</w:t>
      </w:r>
      <w:r>
        <w:t>П</w:t>
      </w:r>
      <w:r w:rsidRPr="00715F4D">
        <w:t xml:space="preserve">риложение </w:t>
      </w:r>
      <w:r>
        <w:t>5) в течение 3 (трёх) дней после проведения школьного этапа Олимпиады по каждому общеобразовательному предмету.</w:t>
      </w:r>
    </w:p>
    <w:p w:rsidR="002928FB" w:rsidRPr="00715F4D" w:rsidRDefault="002928FB" w:rsidP="002928FB">
      <w:pPr>
        <w:pStyle w:val="a5"/>
        <w:ind w:left="720"/>
      </w:pPr>
      <w:r>
        <w:t xml:space="preserve">- предоставить </w:t>
      </w:r>
      <w:proofErr w:type="gramStart"/>
      <w:r>
        <w:t>в Управление образования заявки на участие в муниципальном этапе Олимпиады по всем общеобразовательным пр</w:t>
      </w:r>
      <w:r w:rsidR="007166D8">
        <w:t>едметам в срок</w:t>
      </w:r>
      <w:proofErr w:type="gramEnd"/>
      <w:r w:rsidR="007166D8">
        <w:t xml:space="preserve"> до 04 ноября 2020</w:t>
      </w:r>
      <w:r>
        <w:t xml:space="preserve"> года (приложение 6).</w:t>
      </w:r>
      <w:r w:rsidRPr="00715F4D">
        <w:t xml:space="preserve"> </w:t>
      </w:r>
    </w:p>
    <w:p w:rsidR="002928FB" w:rsidRPr="00715F4D" w:rsidRDefault="002928FB" w:rsidP="002928FB">
      <w:pPr>
        <w:ind w:left="360"/>
      </w:pPr>
    </w:p>
    <w:p w:rsidR="002928FB" w:rsidRDefault="00B15AB0" w:rsidP="002928FB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97155</wp:posOffset>
            </wp:positionV>
            <wp:extent cx="800100" cy="247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8FB" w:rsidRDefault="00015B05" w:rsidP="002928FB">
      <w:r>
        <w:t xml:space="preserve">          </w:t>
      </w:r>
      <w:r w:rsidR="002928FB">
        <w:t>Н</w:t>
      </w:r>
      <w:r w:rsidR="002928FB" w:rsidRPr="00715F4D">
        <w:t xml:space="preserve">ачальник </w:t>
      </w:r>
      <w:r w:rsidR="002928FB">
        <w:t>У</w:t>
      </w:r>
      <w:r w:rsidR="002928FB" w:rsidRPr="00715F4D">
        <w:t xml:space="preserve">правления </w:t>
      </w:r>
      <w:r w:rsidR="002928FB">
        <w:t>образования</w:t>
      </w:r>
      <w:r w:rsidR="002928FB" w:rsidRPr="00715F4D">
        <w:t xml:space="preserve">                                 </w:t>
      </w:r>
      <w:r w:rsidR="002928FB">
        <w:t xml:space="preserve">                           </w:t>
      </w:r>
      <w:r w:rsidR="002928FB" w:rsidRPr="00715F4D">
        <w:t>И.</w:t>
      </w:r>
      <w:r w:rsidR="002928FB">
        <w:t>В. Аверина</w:t>
      </w:r>
      <w:r w:rsidR="002928FB" w:rsidRPr="00715F4D">
        <w:t xml:space="preserve">   </w:t>
      </w:r>
    </w:p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F5FB2"/>
    <w:multiLevelType w:val="hybridMultilevel"/>
    <w:tmpl w:val="0A6C0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8FB"/>
    <w:rsid w:val="00015B05"/>
    <w:rsid w:val="00085406"/>
    <w:rsid w:val="000C72D0"/>
    <w:rsid w:val="001B5822"/>
    <w:rsid w:val="002170F0"/>
    <w:rsid w:val="002928FB"/>
    <w:rsid w:val="007166D8"/>
    <w:rsid w:val="007375D0"/>
    <w:rsid w:val="009343FE"/>
    <w:rsid w:val="00A34552"/>
    <w:rsid w:val="00B0338F"/>
    <w:rsid w:val="00B13B7B"/>
    <w:rsid w:val="00B15AB0"/>
    <w:rsid w:val="00B944A6"/>
    <w:rsid w:val="00BE35C7"/>
    <w:rsid w:val="00D0330F"/>
    <w:rsid w:val="00D27E06"/>
    <w:rsid w:val="00D647CC"/>
    <w:rsid w:val="00D83B9F"/>
    <w:rsid w:val="00DA3BCA"/>
    <w:rsid w:val="00FC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133DF-98E1-4C70-8A0B-92657CA7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cp:lastPrinted>2019-09-06T08:08:00Z</cp:lastPrinted>
  <dcterms:created xsi:type="dcterms:W3CDTF">2019-09-04T13:37:00Z</dcterms:created>
  <dcterms:modified xsi:type="dcterms:W3CDTF">2020-09-08T10:23:00Z</dcterms:modified>
</cp:coreProperties>
</file>